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F0510" w14:textId="77777777" w:rsidR="00E85BB4" w:rsidRDefault="00E85BB4" w:rsidP="00E85B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ทำเนียบศูนย์เครือข่าย 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ศพก</w:t>
      </w:r>
      <w:proofErr w:type="spellEnd"/>
      <w:r>
        <w:rPr>
          <w:rFonts w:ascii="TH SarabunIT๙" w:hAnsi="TH SarabunIT๙" w:cs="Angsana New"/>
          <w:b/>
          <w:bCs/>
          <w:sz w:val="36"/>
          <w:szCs w:val="36"/>
          <w:rtl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 ทับคล้อ  จังหวัด พิจิตร</w:t>
      </w:r>
    </w:p>
    <w:p w14:paraId="3A620C62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ศูนย์เมล็ดพันธุ์ข้าวชุมชนบ้านท้ายทุ่ง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>อำเภอทับคล้อ  จังหวัดพิจิตร</w:t>
      </w:r>
    </w:p>
    <w:p w14:paraId="5E81CFB6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สินค้าหลัก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ข้าว</w:t>
      </w:r>
    </w:p>
    <w:p w14:paraId="350A573A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85 หมู่ที่ 1  ตำบลท้ายทุ่ง  อำเภอทับคล้อ  จังหวัดพิจิตร</w:t>
      </w:r>
      <w:r>
        <w:rPr>
          <w:rFonts w:ascii="TH SarabunIT๙" w:hAnsi="TH SarabunIT๙" w:cs="TH SarabunIT๙"/>
          <w:sz w:val="32"/>
          <w:szCs w:val="32"/>
          <w:rtl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……-………….. </w:t>
      </w:r>
      <w:r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………-……..   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673333</w:t>
      </w:r>
      <w:r>
        <w:rPr>
          <w:rFonts w:ascii="TH SarabunIT๙" w:hAnsi="TH SarabunIT๙" w:cs="TH SarabunIT๙"/>
          <w:sz w:val="32"/>
          <w:szCs w:val="32"/>
        </w:rPr>
        <w:tab/>
        <w:t>y 1794836  zone 47</w:t>
      </w:r>
    </w:p>
    <w:p w14:paraId="68C12B4D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แผนที่ตั้งศูนย์เรียนรู้ :</w:t>
      </w:r>
    </w:p>
    <w:p w14:paraId="55A72401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C2C85" wp14:editId="0114B480">
                <wp:simplePos x="0" y="0"/>
                <wp:positionH relativeFrom="column">
                  <wp:posOffset>4317365</wp:posOffset>
                </wp:positionH>
                <wp:positionV relativeFrom="paragraph">
                  <wp:posOffset>23495</wp:posOffset>
                </wp:positionV>
                <wp:extent cx="1641475" cy="1453515"/>
                <wp:effectExtent l="12065" t="13970" r="13335" b="889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7F58" w14:textId="77777777" w:rsidR="00E85BB4" w:rsidRDefault="00E85BB4" w:rsidP="00E85BB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40B35F2" wp14:editId="1D218319">
                                  <wp:extent cx="1447800" cy="1238250"/>
                                  <wp:effectExtent l="0" t="0" r="0" b="0"/>
                                  <wp:docPr id="49" name="รูปภาพ 49" descr="3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32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C2C85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39.95pt;margin-top:1.85pt;width:129.25pt;height:114.4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">
                <v:textbox style="mso-fit-shape-to-text:t">
                  <w:txbxContent>
                    <w:p w14:paraId="3CFD7F58" w14:textId="77777777" w:rsidR="00E85BB4" w:rsidRDefault="00E85BB4" w:rsidP="00E85BB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40B35F2" wp14:editId="1D218319">
                            <wp:extent cx="1447800" cy="1238250"/>
                            <wp:effectExtent l="0" t="0" r="0" b="0"/>
                            <wp:docPr id="49" name="รูปภาพ 49" descr="3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32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25D3F3C" wp14:editId="1E4FA523">
            <wp:extent cx="2466975" cy="1771162"/>
            <wp:effectExtent l="0" t="0" r="0" b="635"/>
            <wp:docPr id="46" name="รูปภาพ 46" descr="แผนที่ ศูนย์ข้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แผนที่ ศูนย์ข้าว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05" cy="178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D1DF2" w14:textId="77777777" w:rsidR="00E85BB4" w:rsidRDefault="00E85BB4" w:rsidP="00E85BB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ชื่อประธานศูนย์เครือข่าย : </w:t>
      </w:r>
      <w:r>
        <w:rPr>
          <w:rFonts w:ascii="TH SarabunIT๙" w:hAnsi="TH SarabunIT๙" w:cs="TH SarabunIT๙"/>
          <w:sz w:val="32"/>
          <w:szCs w:val="32"/>
          <w:cs/>
        </w:rPr>
        <w:t>นายสุชีพ หอมจันทร์</w:t>
      </w:r>
    </w:p>
    <w:p w14:paraId="60128FC0" w14:textId="77777777" w:rsidR="00E85BB4" w:rsidRDefault="00E85BB4" w:rsidP="00E85BB4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เบอร์โทรศัพท์:</w:t>
      </w:r>
      <w:r>
        <w:rPr>
          <w:rFonts w:ascii="TH SarabunIT๙" w:hAnsi="TH SarabunIT๙" w:cs="TH SarabunIT๙"/>
          <w:sz w:val="32"/>
          <w:szCs w:val="32"/>
          <w:cs/>
        </w:rPr>
        <w:t xml:space="preserve">  063 996 7633</w:t>
      </w:r>
    </w:p>
    <w:p w14:paraId="4321937D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เทคโนโลยีเด่นของศูนย์เครือข่าย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A23FAF9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การลดต้นทุนการผลิตข้าว(ด้านฮอร์โมน)</w:t>
      </w:r>
    </w:p>
    <w:p w14:paraId="5160171F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การใช้ปุ๋ยตามค่าวิเคราะห์ดิน</w:t>
      </w:r>
    </w:p>
    <w:p w14:paraId="6E63D30E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การนำไปใช้ประโยชน์ : </w:t>
      </w:r>
      <w:r>
        <w:rPr>
          <w:rFonts w:ascii="TH SarabunIT๙" w:hAnsi="TH SarabunIT๙" w:cs="TH SarabunIT๙"/>
          <w:sz w:val="32"/>
          <w:szCs w:val="32"/>
          <w:cs/>
        </w:rPr>
        <w:t>ลดต้นทุนการผลิตด้านพืช</w:t>
      </w:r>
    </w:p>
    <w:p w14:paraId="06A4B547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: การลดต้นทุนการผลิต</w:t>
      </w:r>
    </w:p>
    <w:p w14:paraId="77CB1B90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 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ธาตุอาหารรองและเสริม ที่สำคัญสำหรับพืช</w:t>
      </w:r>
    </w:p>
    <w:p w14:paraId="45ED5B0C" w14:textId="77777777" w:rsidR="00E85BB4" w:rsidRDefault="00E85BB4" w:rsidP="00E85BB4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07EE181" wp14:editId="4E9DF362">
            <wp:extent cx="1914525" cy="1438275"/>
            <wp:effectExtent l="0" t="0" r="9525" b="9525"/>
            <wp:docPr id="47" name="รูปภาพ 47" descr="6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ABF64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การใช้ปุ๋ยตามค่าวิเคราะห์ดิน</w:t>
      </w:r>
    </w:p>
    <w:p w14:paraId="261D259D" w14:textId="77777777" w:rsidR="00E85BB4" w:rsidRDefault="00E85BB4" w:rsidP="00E85B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C8ECCD9" wp14:editId="2D5556EF">
            <wp:extent cx="1924050" cy="1438275"/>
            <wp:effectExtent l="0" t="0" r="0" b="9525"/>
            <wp:docPr id="48" name="รูปภาพ 48" descr="6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5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BA0C" w14:textId="77777777" w:rsidR="00E85BB4" w:rsidRDefault="00E85BB4" w:rsidP="00E85B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ชื่อเจ้าหน้าที่ส่งเสริมการเกษตร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นายกิตติ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ประสิทธิ์</w:t>
      </w:r>
    </w:p>
    <w:p w14:paraId="6646392C" w14:textId="77777777" w:rsidR="00E85BB4" w:rsidRDefault="00E85BB4" w:rsidP="00E85B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 :</w:t>
      </w:r>
      <w:r>
        <w:rPr>
          <w:rFonts w:ascii="TH SarabunIT๙" w:hAnsi="TH SarabunIT๙" w:cs="TH SarabunIT๙"/>
          <w:sz w:val="32"/>
          <w:szCs w:val="32"/>
          <w:cs/>
        </w:rPr>
        <w:t xml:space="preserve"> 094 606 8384</w:t>
      </w:r>
    </w:p>
    <w:p w14:paraId="1B0A62E7" w14:textId="48262A81" w:rsidR="00301824" w:rsidRDefault="00301824" w:rsidP="00A47BF8">
      <w:pPr>
        <w:spacing w:after="0"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301824" w:rsidSect="00C5088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2565A1"/>
    <w:rsid w:val="00301824"/>
    <w:rsid w:val="006E411B"/>
    <w:rsid w:val="00754255"/>
    <w:rsid w:val="00A47BF8"/>
    <w:rsid w:val="00AC0CF9"/>
    <w:rsid w:val="00C50889"/>
    <w:rsid w:val="00CF021C"/>
    <w:rsid w:val="00E06F8C"/>
    <w:rsid w:val="00E8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2022-08-22T08:35:00Z</dcterms:created>
  <dcterms:modified xsi:type="dcterms:W3CDTF">2022-08-22T08:35:00Z</dcterms:modified>
</cp:coreProperties>
</file>