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DFF3" w14:textId="77777777"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DF4910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2D835" w14:textId="77777777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6C2D4A95" w14:textId="77777777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739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20933476" w14:textId="77777777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B484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4A504FEF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06175F17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49A7B1F9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41637546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1F96D3C6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7847287F" w14:textId="77777777"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5CE97A9C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1190DC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30EF07C3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099463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538E7DEB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1C81860D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00066DB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76BA00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57CA4EB1" w14:textId="77777777"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0739BB17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4CCB0C37" w14:textId="77777777" w:rsidR="00E7707C" w:rsidRDefault="001A4BA0" w:rsidP="001A4BA0">
      <w:pPr>
        <w:tabs>
          <w:tab w:val="left" w:pos="1560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707C" w:rsidRPr="001A4BA0">
        <w:rPr>
          <w:rFonts w:ascii="TH SarabunIT๙" w:hAnsi="TH SarabunIT๙" w:cs="TH SarabunIT๙" w:hint="cs"/>
          <w:sz w:val="32"/>
          <w:szCs w:val="32"/>
          <w:cs/>
        </w:rPr>
        <w:t>งานประชุมขอให้มีตราสัญลักษณ์ 72 ปี ตั้งโต๊ะ</w:t>
      </w:r>
    </w:p>
    <w:p w14:paraId="24A06FED" w14:textId="77777777" w:rsidR="001A4BA0" w:rsidRPr="001A4BA0" w:rsidRDefault="001A4BA0" w:rsidP="001A4B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A4BA0">
        <w:rPr>
          <w:rFonts w:ascii="TH SarabunIT๙" w:hAnsi="TH SarabunIT๙" w:cs="TH SarabunIT๙"/>
          <w:sz w:val="32"/>
          <w:szCs w:val="32"/>
        </w:rPr>
        <w:tab/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>2.ผอ.เขต เน้นเรื่องการจัดซื้อจัดจ้างขอให้ทุกคนรับรู้ขั้นตอนรวมถึงนักวิชาการส่งเสริมการเกษตร</w:t>
      </w:r>
    </w:p>
    <w:p w14:paraId="39F297B0" w14:textId="77777777" w:rsidR="00E7707C" w:rsidRPr="001A4BA0" w:rsidRDefault="001A4BA0" w:rsidP="001A4BA0">
      <w:pPr>
        <w:tabs>
          <w:tab w:val="left" w:pos="156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/>
          <w:sz w:val="32"/>
          <w:szCs w:val="32"/>
        </w:rPr>
        <w:t>3.</w:t>
      </w:r>
      <w:r w:rsidR="00E7707C" w:rsidRPr="001A4BA0">
        <w:rPr>
          <w:rFonts w:ascii="TH SarabunIT๙" w:hAnsi="TH SarabunIT๙" w:cs="TH SarabunIT๙" w:hint="cs"/>
          <w:sz w:val="32"/>
          <w:szCs w:val="32"/>
          <w:cs/>
        </w:rPr>
        <w:t>เกษตรจังหวัดขอบคุณอำเภอสากเหล็กงานคลินิกเกษตรเคลื่อนที่</w:t>
      </w:r>
    </w:p>
    <w:p w14:paraId="2AB20472" w14:textId="77777777" w:rsidR="00FE19CC" w:rsidRPr="001A4BA0" w:rsidRDefault="002649CB" w:rsidP="002649CB">
      <w:pPr>
        <w:tabs>
          <w:tab w:val="left" w:pos="2835"/>
        </w:tabs>
        <w:ind w:left="1418"/>
        <w:rPr>
          <w:rFonts w:ascii="TH SarabunIT๙" w:hAnsi="TH SarabunIT๙" w:cs="TH SarabunIT๙"/>
          <w:spacing w:val="-14"/>
          <w:sz w:val="32"/>
          <w:szCs w:val="32"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FE19CC" w:rsidRPr="001A4BA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A614429" w14:textId="77777777" w:rsidR="006B58CC" w:rsidRPr="001A4BA0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1A4BA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D440B" w:rsidRPr="001A4BA0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922" w:rsidRPr="001A4BA0"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6B58CC" w:rsidRPr="001A4BA0">
        <w:rPr>
          <w:rFonts w:ascii="TH SarabunIT๙" w:hAnsi="TH SarabunIT๙" w:cs="TH SarabunIT๙" w:hint="cs"/>
          <w:sz w:val="32"/>
          <w:szCs w:val="32"/>
          <w:cs/>
        </w:rPr>
        <w:t>ข้าราชการย้ายมาดำรงตำแหน่ง</w:t>
      </w:r>
      <w:r w:rsidR="00586AC9" w:rsidRPr="001A4BA0">
        <w:rPr>
          <w:rFonts w:ascii="TH SarabunIT๙" w:hAnsi="TH SarabunIT๙" w:cs="TH SarabunIT๙" w:hint="cs"/>
          <w:sz w:val="32"/>
          <w:szCs w:val="32"/>
          <w:cs/>
        </w:rPr>
        <w:t>ในอำเภอบางมูลนาก</w:t>
      </w:r>
    </w:p>
    <w:p w14:paraId="50809BF4" w14:textId="77777777" w:rsidR="00FC0289" w:rsidRPr="001A4BA0" w:rsidRDefault="006B58CC" w:rsidP="007D440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19CC"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9CB" w:rsidRPr="001A4BA0">
        <w:rPr>
          <w:rFonts w:ascii="TH SarabunIT๙" w:hAnsi="TH SarabunIT๙" w:cs="TH SarabunIT๙" w:hint="cs"/>
          <w:sz w:val="32"/>
          <w:szCs w:val="32"/>
          <w:cs/>
        </w:rPr>
        <w:t xml:space="preserve">  -ร้อยโท </w:t>
      </w:r>
      <w:proofErr w:type="spellStart"/>
      <w:r w:rsidR="002649CB" w:rsidRPr="001A4BA0">
        <w:rPr>
          <w:rFonts w:ascii="TH SarabunIT๙" w:hAnsi="TH SarabunIT๙" w:cs="TH SarabunIT๙" w:hint="cs"/>
          <w:sz w:val="32"/>
          <w:szCs w:val="32"/>
          <w:cs/>
        </w:rPr>
        <w:t>พิสิษฐ์</w:t>
      </w:r>
      <w:proofErr w:type="spellEnd"/>
      <w:r w:rsidR="002649CB"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649CB" w:rsidRPr="001A4BA0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2649CB" w:rsidRPr="001A4BA0">
        <w:rPr>
          <w:rFonts w:ascii="TH SarabunIT๙" w:hAnsi="TH SarabunIT๙" w:cs="TH SarabunIT๙" w:hint="cs"/>
          <w:sz w:val="32"/>
          <w:szCs w:val="32"/>
          <w:cs/>
        </w:rPr>
        <w:t>ริอาชาพันธ์ สัสดีอำเภอบางมูลนาก ย้ายมาจากหน่วยสัสดีอำเภอตะพานหิน</w:t>
      </w:r>
      <w:r w:rsidR="002649CB" w:rsidRPr="001A4BA0">
        <w:rPr>
          <w:rFonts w:ascii="TH SarabunIT๙" w:hAnsi="TH SarabunIT๙" w:cs="TH SarabunIT๙"/>
          <w:sz w:val="32"/>
          <w:szCs w:val="32"/>
        </w:rPr>
        <w:t xml:space="preserve"> </w:t>
      </w:r>
      <w:r w:rsidR="007D440B" w:rsidRPr="001A4BA0">
        <w:rPr>
          <w:rFonts w:ascii="TH SarabunIT๙" w:hAnsi="TH SarabunIT๙" w:cs="TH SarabunIT๙" w:hint="cs"/>
          <w:sz w:val="32"/>
          <w:szCs w:val="32"/>
          <w:cs/>
        </w:rPr>
        <w:t>อำเภอบางมูลนาก จั</w:t>
      </w:r>
      <w:r w:rsidR="00DA5F8D" w:rsidRPr="001A4BA0">
        <w:rPr>
          <w:rFonts w:ascii="TH SarabunIT๙" w:hAnsi="TH SarabunIT๙" w:cs="TH SarabunIT๙" w:hint="cs"/>
          <w:sz w:val="32"/>
          <w:szCs w:val="32"/>
          <w:cs/>
        </w:rPr>
        <w:t>งหวัด</w:t>
      </w:r>
      <w:r w:rsidR="00BD04AA" w:rsidRPr="001A4BA0">
        <w:rPr>
          <w:rFonts w:ascii="TH SarabunIT๙" w:hAnsi="TH SarabunIT๙" w:cs="TH SarabunIT๙" w:hint="cs"/>
          <w:sz w:val="32"/>
          <w:szCs w:val="32"/>
          <w:cs/>
        </w:rPr>
        <w:t>พิจิตร</w:t>
      </w:r>
    </w:p>
    <w:p w14:paraId="70EBCF48" w14:textId="77777777" w:rsidR="0035790B" w:rsidRPr="001A4BA0" w:rsidRDefault="002649CB" w:rsidP="002649C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>.2 แจ้งเตือนพายุฤดูร้อน</w:t>
      </w:r>
      <w:r w:rsidR="0035790B" w:rsidRPr="001A4BA0">
        <w:rPr>
          <w:rFonts w:ascii="TH SarabunIT๙" w:hAnsi="TH SarabunIT๙" w:cs="TH SarabunIT๙" w:hint="cs"/>
          <w:sz w:val="32"/>
          <w:szCs w:val="32"/>
          <w:cs/>
        </w:rPr>
        <w:t>/เตรียมความพร้อม</w:t>
      </w:r>
    </w:p>
    <w:p w14:paraId="217BEFB9" w14:textId="77777777" w:rsidR="0035790B" w:rsidRPr="001A4BA0" w:rsidRDefault="0035790B" w:rsidP="002649C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>.3 เน้นย้ำเรื่องพระบรมฉายาลักษณ์ และธงต่าง ๆ</w:t>
      </w:r>
    </w:p>
    <w:p w14:paraId="2AA85BB5" w14:textId="77777777" w:rsidR="0035790B" w:rsidRPr="001A4BA0" w:rsidRDefault="0035790B" w:rsidP="002649C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>.4 เรื่องร้องเรียนจากการปฏิบัติหน้าที่ของรัฐ ฝากกำชับทุกหน่วยงาน</w:t>
      </w:r>
    </w:p>
    <w:p w14:paraId="17D2FDE2" w14:textId="77777777" w:rsidR="007D440B" w:rsidRPr="001A4BA0" w:rsidRDefault="0035790B" w:rsidP="002649C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  <w:cs/>
        </w:rPr>
      </w:pPr>
      <w:r w:rsidRP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A4BA0">
        <w:rPr>
          <w:rFonts w:ascii="TH SarabunIT๙" w:hAnsi="TH SarabunIT๙" w:cs="TH SarabunIT๙" w:hint="cs"/>
          <w:sz w:val="32"/>
          <w:szCs w:val="32"/>
          <w:cs/>
        </w:rPr>
        <w:t>.5 ขอบคุณหัวหน้าส่วนราชการที่ให้ความร่วมมือในการจัดพิธีเจริญพระพุทธมนต์เฉลิมพระเกียรติถวายพระพรชัยมงคล แด่สมเด็จพระเจ้าอยู่หัว เมื่อวันที่ 28 กุมภาพันธ์ 2567 ณ วัดปากคลองไข่เน่า หมู่ที่ 1 ตำบลหอไกร</w:t>
      </w:r>
      <w:r w:rsidR="00D6373A" w:rsidRPr="001A4BA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4627363" w14:textId="77777777" w:rsidR="00D6373A" w:rsidRPr="001A4BA0" w:rsidRDefault="007D440B" w:rsidP="00D6373A">
      <w:pPr>
        <w:tabs>
          <w:tab w:val="left" w:pos="2268"/>
        </w:tabs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40793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1FF15DDB" w14:textId="77777777" w:rsidR="009C5538" w:rsidRDefault="00E5752C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9AA5994" w14:textId="77777777" w:rsidR="001A4BA0" w:rsidRDefault="001A4BA0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73B2D06" w14:textId="77777777" w:rsidR="001A4BA0" w:rsidRDefault="001A4BA0" w:rsidP="009437D9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A4B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4B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37D9" w:rsidRPr="00943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943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9437D9" w:rsidRPr="00943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437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</w:t>
      </w:r>
      <w:r w:rsidR="009437D9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643B2A1A" w14:textId="77777777" w:rsidR="001A4BA0" w:rsidRDefault="001A4BA0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CCB0900" w14:textId="77777777" w:rsidR="001A4BA0" w:rsidRPr="001A4BA0" w:rsidRDefault="001A4BA0" w:rsidP="009437D9">
      <w:pPr>
        <w:jc w:val="center"/>
        <w:rPr>
          <w:rFonts w:ascii="TH SarabunIT๙" w:hAnsi="TH SarabunIT๙" w:cs="TH SarabunIT๙"/>
          <w:sz w:val="32"/>
          <w:szCs w:val="32"/>
        </w:rPr>
      </w:pPr>
      <w:r w:rsidRPr="001A4BA0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42531DF" w14:textId="77777777" w:rsidR="001A4BA0" w:rsidRDefault="001A4BA0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1F70EEE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E048EE9" w14:textId="77777777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40793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4FEB614D" w14:textId="77777777" w:rsidR="006C26BA" w:rsidRPr="009437D9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00ACF4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78F7C848" w14:textId="77777777" w:rsidR="009B5B09" w:rsidRDefault="003C162B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14:paraId="54CB6279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8DA097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69567228" w14:textId="77777777" w:rsidR="001A0C63" w:rsidRPr="00E7707C" w:rsidRDefault="00E7707C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FF739D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 ไปพลางก่อน) </w:t>
      </w:r>
      <w:r w:rsidRPr="00E7707C">
        <w:rPr>
          <w:rFonts w:ascii="TH SarabunIT๙" w:hAnsi="TH SarabunIT๙" w:cs="TH SarabunIT๙" w:hint="cs"/>
          <w:sz w:val="32"/>
          <w:szCs w:val="32"/>
          <w:cs/>
        </w:rPr>
        <w:t>80.66</w:t>
      </w:r>
      <w:r w:rsidRPr="00E7707C">
        <w:rPr>
          <w:rFonts w:ascii="TH SarabunIT๙" w:hAnsi="TH SarabunIT๙" w:cs="TH SarabunIT๙"/>
          <w:sz w:val="32"/>
          <w:szCs w:val="32"/>
        </w:rPr>
        <w:t xml:space="preserve">% </w:t>
      </w:r>
    </w:p>
    <w:p w14:paraId="3466564D" w14:textId="77777777" w:rsidR="00C9468B" w:rsidRPr="00E7707C" w:rsidRDefault="009D6D97" w:rsidP="00C9468B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 w:rsidRPr="00E7707C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="00C9468B" w:rsidRPr="00E7707C">
        <w:rPr>
          <w:rFonts w:ascii="TH SarabunIT๙" w:hAnsi="TH SarabunIT๙" w:cs="TH SarabunIT๙" w:hint="cs"/>
          <w:sz w:val="32"/>
          <w:szCs w:val="32"/>
          <w:cs/>
        </w:rPr>
        <w:t>สรุปผลการใช้จ่ายงบประมาณรายจ่ายประจำปีงบประมาณ พ.ศ. 2566 ไปพลางก่อน บางมูลนาก งบที่เบิกจ่าย 56,700 บาท คิดเป็น 100</w:t>
      </w:r>
      <w:r w:rsidR="00C9468B" w:rsidRPr="00E7707C">
        <w:rPr>
          <w:rFonts w:ascii="TH SarabunIT๙" w:hAnsi="TH SarabunIT๙" w:cs="TH SarabunIT๙"/>
          <w:sz w:val="32"/>
          <w:szCs w:val="32"/>
        </w:rPr>
        <w:t>%</w:t>
      </w:r>
    </w:p>
    <w:p w14:paraId="5509A5C8" w14:textId="77777777" w:rsidR="009B5B09" w:rsidRPr="00EA5926" w:rsidRDefault="009B5B09" w:rsidP="00995E1F">
      <w:pPr>
        <w:pStyle w:val="aa"/>
        <w:ind w:left="0" w:firstLine="1590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</w:p>
    <w:p w14:paraId="6E29D361" w14:textId="77777777"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59F1564" w14:textId="77777777"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53047F8F" w14:textId="77777777" w:rsidR="00E7707C" w:rsidRDefault="00E7707C" w:rsidP="00EA5926">
      <w:pPr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1.รายงานผลการใช้จ่ายงบประมาณรายจ่ายประจำปีงบประมาณ พ.ศ.2566 ไปพลางก่อน </w:t>
      </w:r>
      <w:r w:rsidR="0070130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เพื่อดำเนินงานโครงการส่งเสริมการเกษตร ประจำปีงบประมาณ พ.ศ.2567 (โครงการตามตัวชี้วัด) ครั้งที่ 1 (ตุลาคม 2566-มีนาคม 2567) ประจำเดือนกุมภาพันธ์</w:t>
      </w:r>
    </w:p>
    <w:p w14:paraId="6E9E6FCE" w14:textId="77777777" w:rsidR="0070130B" w:rsidRDefault="00CC36D8" w:rsidP="00EA5926">
      <w:pPr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="0070130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-มติ ครม.เบิกจ่ายไตรมาส 2 เท่ากับ 80</w:t>
      </w:r>
      <w:r w:rsidR="0070130B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%  </w:t>
      </w:r>
      <w:r w:rsidR="0070130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ไตรมาส 3 เท่ากับ 100</w:t>
      </w:r>
      <w:r w:rsidR="0070130B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%</w:t>
      </w:r>
    </w:p>
    <w:p w14:paraId="4F343064" w14:textId="77777777" w:rsidR="0070130B" w:rsidRDefault="00CC36D8" w:rsidP="00EA5926">
      <w:pPr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   -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นโยบายลดใช้กระดาษ/หนังสือเวียนให้ใช้ส่งในไลน์ ให้จังหวัด/อำเภอสแกนเอกสารทั้งหมดในระบบ </w:t>
      </w:r>
      <w:r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(Clod)</w:t>
      </w:r>
    </w:p>
    <w:p w14:paraId="20313E3A" w14:textId="77777777" w:rsidR="00EA5926" w:rsidRDefault="00CC36D8" w:rsidP="00EA5926">
      <w:pPr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2</w:t>
      </w:r>
      <w:r w:rsidR="0016710B"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.</w:t>
      </w:r>
      <w:r w:rsidR="00EA5926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การมอบรางวัล</w:t>
      </w:r>
      <w:r w:rsidR="00C9468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การประกวด ศพก. ดีเด่น ระดับจังหวัด ปี 2567 </w:t>
      </w:r>
      <w:r w:rsidR="00EA5926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ในเวทีการประชุมเกษตรอำเภอประจำเดือนกุมภาพันธ์ และเกษตรอำเภอนำไปมอบโล่รางวัล และใบประกาศเกียรติคุณในวันประชุมกำนัน ผู้ใหญ่บ้าน เพื่อเผยแพร่เกียรติคุณ และประชาสัมพันธ์ให้เกษตรกรเข้าไปเรียนรู้ต่อไป</w:t>
      </w:r>
      <w:r w:rsidR="00C9468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</w:p>
    <w:p w14:paraId="1C2CFF01" w14:textId="77777777" w:rsidR="00C9468B" w:rsidRDefault="00EA5926" w:rsidP="00EA5926">
      <w:pPr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-</w:t>
      </w:r>
      <w:r w:rsidR="00C9468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รางวัลชนะเลิศ ได้รับโล่รางวัล และใบประกาศเกียรติคุณพร้อมเงินรางวัล 5,000 บาท  </w:t>
      </w:r>
      <w:r w:rsidR="00C9468B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ได้แก่ นายชิต ปานพลอย เกษตรต้นแบบศูนย์เรียนรู้เศรษฐกิจพอเพียง บ้านลำประดาเหนือ หมู่ที่ 7 ตำบลวังตะกู</w:t>
      </w:r>
      <w:r w:rsidR="00C9468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="00C9468B" w:rsidRPr="002C28D8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อำเภอบางมูลนาก จังหวัดพิจิตร เครือข่ายศูนย์เรียนรู้การเพิ่มประสิทธิภาพการผลิตสินค้าเกษตร อำเภอบางมูลนาก</w:t>
      </w:r>
      <w:r w:rsid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</w:p>
    <w:p w14:paraId="053F8B3B" w14:textId="77777777" w:rsidR="00AE0FBC" w:rsidRDefault="00FF739D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.ผลการขึ้นทะเบียน/ปรับปรุงทะเบียนเกษตรกร และการวาดแปลง ตัดยอด ณ วันที่ 2</w:t>
      </w:r>
      <w:r w:rsidR="00EA59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A59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กุมภาพันธ์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71CCFCF2" w14:textId="77777777" w:rsidR="00AE0FBC" w:rsidRDefault="009B5B09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E07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ขึ้นทะเบียน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7,5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56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ผล </w:t>
      </w:r>
      <w:r w:rsidR="00EA59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EA59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100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 </w:t>
      </w:r>
      <w:r w:rsidR="00EA59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28</w:t>
      </w:r>
    </w:p>
    <w:p w14:paraId="6010B7B0" w14:textId="77777777" w:rsidR="00AE0FBC" w:rsidRDefault="004E0761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วาดแปลง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</w:t>
      </w:r>
      <w:r w:rsidR="00A363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,5</w:t>
      </w:r>
      <w:r w:rsidR="00A363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83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363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363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1,321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363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83</w:t>
      </w:r>
    </w:p>
    <w:p w14:paraId="7C63CACD" w14:textId="77777777" w:rsidR="00B00316" w:rsidRDefault="00FF739D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 w:rsidR="00B0031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.รายงานสถานการณ์การผลิตพืชเศรษฐกิจสำคัญของจังหวัดพิจิตร</w:t>
      </w:r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ตัดยอด ณ วันที่ 2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กุมภาพันธ์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2567 </w:t>
      </w:r>
    </w:p>
    <w:p w14:paraId="1B6821F2" w14:textId="77777777" w:rsidR="00B00316" w:rsidRDefault="00B00316" w:rsidP="00B33FB2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ข้าวนาปี 2566/67 </w:t>
      </w:r>
      <w:r w:rsidR="005A62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5A62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 w:rsidR="00A11AF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248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ครัวเรือน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189,623 ไร่</w:t>
      </w:r>
    </w:p>
    <w:p w14:paraId="04EB03FB" w14:textId="77777777" w:rsidR="00A11AFB" w:rsidRDefault="00A11AFB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  7,924  ครัวเรือน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189,264 ไร่</w:t>
      </w:r>
    </w:p>
    <w:p w14:paraId="4704571A" w14:textId="77777777" w:rsidR="009437D9" w:rsidRDefault="00A11AFB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</w:p>
    <w:p w14:paraId="0C8E4CA7" w14:textId="77777777" w:rsidR="009437D9" w:rsidRDefault="009437D9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/อ้อยโรงงาน 2566/67...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4A1F4BBA" w14:textId="77777777" w:rsidR="002C28D8" w:rsidRDefault="002C28D8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DA90D17" w14:textId="77777777" w:rsidR="009437D9" w:rsidRDefault="009437D9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968021F" w14:textId="77777777" w:rsidR="009437D9" w:rsidRDefault="009437D9" w:rsidP="009437D9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-3-</w:t>
      </w:r>
    </w:p>
    <w:p w14:paraId="36264624" w14:textId="77777777" w:rsidR="009437D9" w:rsidRDefault="009437D9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55D959D" w14:textId="77777777" w:rsidR="00D6373A" w:rsidRDefault="009437D9" w:rsidP="00F36841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อ้อยโรงงาน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2566/67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 w:rsidR="00A11AF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 w:rsidR="00A11AFB">
        <w:rPr>
          <w:rFonts w:ascii="TH SarabunIT๙" w:eastAsia="SimSun" w:hAnsi="TH SarabunIT๙" w:cs="TH SarabunIT๙"/>
          <w:sz w:val="32"/>
          <w:szCs w:val="32"/>
          <w:lang w:eastAsia="zh-CN"/>
        </w:rPr>
        <w:t>24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รต.  18  ไร่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D637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ข้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าว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โพดเลี้ยงสัตว์ รุ่น 1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2566/67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 w:rsidR="00A11AF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B33FB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131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ไร่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เอกฯ 74 ไร่</w:t>
      </w:r>
      <w:r w:rsidR="00D637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22418D44" w14:textId="77777777" w:rsidR="00A11AFB" w:rsidRDefault="00A11AFB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ข้าวโพดเลี้ยงสัตว์ รุ่น 2  2566/67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เอกฯ  216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ไร่       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120 ไร่</w:t>
      </w:r>
    </w:p>
    <w:p w14:paraId="47D52C77" w14:textId="77777777" w:rsidR="00A11AFB" w:rsidRDefault="00B33FB2" w:rsidP="00B33FB2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มะม่วง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proofErr w:type="gramStart"/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>79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144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5817A500" w14:textId="77777777" w:rsidR="00E04C95" w:rsidRDefault="00B33FB2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ส้มโอ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E04C9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proofErr w:type="gramStart"/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>6.5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รต. 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9.5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1E21CDB0" w14:textId="77777777" w:rsidR="00E04C95" w:rsidRDefault="00E04C95" w:rsidP="00E04C95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มะนาว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28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40.5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11DCA6DE" w14:textId="77777777" w:rsidR="00E04C95" w:rsidRDefault="00E04C95" w:rsidP="00E04C95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มะยงชิด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23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40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58FA4287" w14:textId="77777777" w:rsidR="00E04C95" w:rsidRDefault="00E04C95" w:rsidP="00E04C95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ทุเรียน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1.75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เอกฯ  2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13D71182" w14:textId="77777777" w:rsidR="00FA2CBE" w:rsidRDefault="00FA2CBE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04C9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กล้วยน้ำว้า 2566/67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 w:rsidR="00E04C9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 w:rsidR="00E04C95">
        <w:rPr>
          <w:rFonts w:ascii="TH SarabunIT๙" w:eastAsia="SimSun" w:hAnsi="TH SarabunIT๙" w:cs="TH SarabunIT๙"/>
          <w:sz w:val="32"/>
          <w:szCs w:val="32"/>
          <w:lang w:eastAsia="zh-CN"/>
        </w:rPr>
        <w:t>25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119.25  ไร่</w:t>
      </w:r>
      <w:r w:rsidR="00E04C9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CC7613F" w14:textId="77777777" w:rsidR="00E04C95" w:rsidRDefault="00FF739D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 w:rsidR="0092270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F3684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สำนักงานเกษต</w:t>
      </w:r>
      <w:r w:rsidR="0092270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</w:t>
      </w:r>
      <w:r w:rsidR="00F3684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จังหวัด</w:t>
      </w:r>
      <w:r w:rsidR="0092270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พิจิตรคัดเลือกเรื่องที่จะดำเนินการจัดการความรู้ </w:t>
      </w:r>
      <w:r w:rsidR="00922702">
        <w:rPr>
          <w:rFonts w:ascii="TH SarabunIT๙" w:eastAsia="SimSun" w:hAnsi="TH SarabunIT๙" w:cs="TH SarabunIT๙"/>
          <w:sz w:val="32"/>
          <w:szCs w:val="32"/>
          <w:lang w:eastAsia="zh-CN"/>
        </w:rPr>
        <w:t>(KM)</w:t>
      </w:r>
      <w:r w:rsidR="0092270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เรื่องการจัดการวัสดุเหลือใช้ทางการเกษตร ตามคำสั่งมี 2 คณะ ให้ทำ 2 เรื่อง ดังนี้</w:t>
      </w:r>
    </w:p>
    <w:p w14:paraId="47EA907E" w14:textId="77777777" w:rsidR="00922702" w:rsidRDefault="00922702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4.1การจัดการวัสดุเหลือใช้ ฟางข้าว และอ้อย</w:t>
      </w:r>
    </w:p>
    <w:p w14:paraId="0CB60D1D" w14:textId="77777777" w:rsidR="00922702" w:rsidRDefault="00922702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4.2การขึ้นทะเบียนเกษตรกร</w:t>
      </w:r>
    </w:p>
    <w:p w14:paraId="3F21D51F" w14:textId="77777777" w:rsidR="00922702" w:rsidRDefault="00FF739D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C28D8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6</w:t>
      </w:r>
      <w:r w:rsidR="00922702" w:rsidRPr="002C28D8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.โครงการศูนย์เรียนรู้การเพิ่มประสิทธิภาพการผลิตสินค้าเกษตร กิจกรรมพัฒนาศูนย์เครือข่าย</w:t>
      </w:r>
      <w:r w:rsidR="00922702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อื่น ๆ (ยกเว้น </w:t>
      </w:r>
      <w:proofErr w:type="spellStart"/>
      <w:r w:rsidR="00922702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ศจช</w:t>
      </w:r>
      <w:proofErr w:type="spellEnd"/>
      <w:r w:rsidR="00922702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. และ </w:t>
      </w:r>
      <w:proofErr w:type="spellStart"/>
      <w:r w:rsidR="00922702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ศดปช</w:t>
      </w:r>
      <w:proofErr w:type="spellEnd"/>
      <w:r w:rsidR="00922702" w:rsidRPr="002C28D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.) ให้ดำเนินการจัดเก็บข้อมูลทำเนียบศูนย์เครือข่าย จำนวน 2 ศูนย์ ส่งภาย</w:t>
      </w:r>
      <w:r w:rsidR="0092270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ในวันที่ 1 มีนาคม 2567 อำเภอบางมูลนากดำเนินการแล้ว</w:t>
      </w:r>
    </w:p>
    <w:p w14:paraId="0FF9D9F6" w14:textId="77777777" w:rsidR="00922702" w:rsidRPr="009437D9" w:rsidRDefault="00FF739D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7</w:t>
      </w:r>
      <w:r w:rsidR="00922702" w:rsidRPr="009437D9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.</w:t>
      </w:r>
      <w:r w:rsidR="00D73EF1" w:rsidRPr="009437D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งบจังหวัดที่เสนอขอ/กลุ่มที่รับผิดชอบจัดทำโครงการให้กลุ่มยุทธศาสตร์ จำนวน 3 โครงการ</w:t>
      </w:r>
    </w:p>
    <w:p w14:paraId="7F2B61B8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FF739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1โครงการส่งเสริมการผลิตสินค้าเกษตรปลอดภัยด้วยกระบวนการโรงเรียนเกษตรกรเป้าหมายศูนย์จัดการศัตรูพืชชุมชน (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ศจช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.) ในพื้นที่ 12 อำเภอ จังหวัดพิจิตร จำนวน 14 ศูนย์ </w:t>
      </w:r>
    </w:p>
    <w:p w14:paraId="3E50C841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-บางมูลนาก จำนวน 2 ศูนย์ </w:t>
      </w:r>
    </w:p>
    <w:p w14:paraId="3C1F3B8E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1) ศูนย์จัดการศัตรูพืชชุมชนตำบลหอไกร อำเภอบางมูลนาก จังหวัดพิจิตร</w:t>
      </w:r>
    </w:p>
    <w:p w14:paraId="153C9D8A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2) ศูนย์ศูนย์จัดการศัตรูพืชชุมชนตำบลวังตะกู อำเภอบางมูลนาก จังหวัดพิจิตร</w:t>
      </w:r>
    </w:p>
    <w:p w14:paraId="517480A3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FF739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.2โครงการส่งเสริมการเพิ่มประสิทธิภาพการผลิตข้าวจากการจัดการดิน ด้วยการใช้วัสดุเหลือใช้จากแปลงเกษตร เป้าหมาย (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ศดปช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.) ในพื้นที่ 12 อำเภอ </w:t>
      </w:r>
    </w:p>
    <w:p w14:paraId="7D77CE52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-บางมูลนาก จำนวน 1 ศูนย์</w:t>
      </w:r>
    </w:p>
    <w:p w14:paraId="78330936" w14:textId="77777777" w:rsidR="00D73EF1" w:rsidRDefault="00D73EF1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1)</w:t>
      </w:r>
      <w:r w:rsidR="004F25E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ศูนย์จัดการดินปุ๋ยชุมชนตำบลบางไผ่ อำเภอบางมูลนาก จังหวัดพิจิตร</w:t>
      </w:r>
    </w:p>
    <w:p w14:paraId="58F54C56" w14:textId="77777777" w:rsidR="00D73EF1" w:rsidRDefault="00FF739D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</w:t>
      </w:r>
      <w:r w:rsidR="004F25E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.การวัดเรื่องความโปร่งใสตอบแบบสอบถามในระบบต้องทำความเข้าใจในการตอบคำถาม</w:t>
      </w:r>
    </w:p>
    <w:p w14:paraId="557E527D" w14:textId="77777777" w:rsidR="008517C3" w:rsidRPr="004F25E1" w:rsidRDefault="00201C0B" w:rsidP="00201C0B">
      <w:pPr>
        <w:tabs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4F25E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F739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B53D2" w:rsidRPr="004F25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4F25E1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40793B" w:rsidRPr="004F25E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C0614" w:rsidRPr="004F2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4F25E1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517C3" w:rsidRPr="004F25E1">
        <w:rPr>
          <w:rFonts w:ascii="TH SarabunIT๙" w:hAnsi="TH SarabunIT๙" w:cs="TH SarabunIT๙"/>
          <w:sz w:val="32"/>
          <w:szCs w:val="32"/>
        </w:rPr>
        <w:t xml:space="preserve"> </w:t>
      </w:r>
      <w:r w:rsidR="008517C3" w:rsidRPr="004F2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2F57AE" w14:textId="77777777" w:rsidR="004F25E1" w:rsidRPr="004F25E1" w:rsidRDefault="009373F5" w:rsidP="004F25E1">
      <w:pPr>
        <w:pStyle w:val="aa"/>
        <w:tabs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F25E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05678B" w:rsidRPr="004F25E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4F25E1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4F25E1" w:rsidRPr="004F25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4499" w:rsidRPr="004F2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93B" w:rsidRPr="004F25E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517C3" w:rsidRPr="004F2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958" w:rsidRPr="004F2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4F25E1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4F25E1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</w:p>
    <w:p w14:paraId="354398FC" w14:textId="77777777" w:rsidR="00201C0B" w:rsidRPr="004F25E1" w:rsidRDefault="00201C0B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F25E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25E1">
        <w:rPr>
          <w:rFonts w:ascii="TH SarabunIT๙" w:hAnsi="TH SarabunIT๙" w:cs="TH SarabunIT๙" w:hint="cs"/>
          <w:sz w:val="32"/>
          <w:szCs w:val="32"/>
          <w:cs/>
        </w:rPr>
        <w:t xml:space="preserve">วันที่ 29 </w:t>
      </w:r>
      <w:r w:rsidR="0040793B" w:rsidRPr="004F25E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4F25E1">
        <w:rPr>
          <w:rFonts w:ascii="TH SarabunIT๙" w:hAnsi="TH SarabunIT๙" w:cs="TH SarabunIT๙" w:hint="cs"/>
          <w:sz w:val="32"/>
          <w:szCs w:val="32"/>
          <w:cs/>
        </w:rPr>
        <w:t xml:space="preserve"> 2567 ประชุมเกษตรอำเภอประจำเดือน (</w:t>
      </w:r>
      <w:r w:rsidRPr="004F25E1">
        <w:rPr>
          <w:rFonts w:ascii="TH SarabunIT๙" w:hAnsi="TH SarabunIT๙" w:cs="TH SarabunIT๙"/>
          <w:sz w:val="32"/>
          <w:szCs w:val="32"/>
        </w:rPr>
        <w:t>MM)</w:t>
      </w:r>
    </w:p>
    <w:p w14:paraId="7D50CF2A" w14:textId="77777777" w:rsidR="003C2961" w:rsidRPr="000C4AEC" w:rsidRDefault="003C2961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028735F" w14:textId="77777777"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4ADED9C1" w14:textId="77777777" w:rsidR="008452FD" w:rsidRPr="009437D9" w:rsidRDefault="008452FD" w:rsidP="00531BA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14:paraId="62549D93" w14:textId="77777777"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32DEFC9" w14:textId="77777777" w:rsidR="002565A4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รายงานสถานการณ์การเพาะปลูกพืชฤดูแล้ง เดือนพฤศจิกายน </w:t>
      </w:r>
      <w:r w:rsidR="00207D82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07D82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2567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ขอให้อำเภอรายงานผลทุกวันอังคารของสัปดาห์ ผ่านทางระบบสารสนเทศการผลิตทางการเกษตร เริ่มรายงานตั้งแต่วันที่ 1 พฤศจิกายน 2566 </w:t>
      </w:r>
      <w:r w:rsidR="002565A4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30 เมษายน 2567 </w:t>
      </w:r>
    </w:p>
    <w:p w14:paraId="7454D49F" w14:textId="77777777" w:rsidR="009437D9" w:rsidRDefault="009437D9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</w:p>
    <w:p w14:paraId="756DD976" w14:textId="77777777" w:rsidR="009437D9" w:rsidRDefault="009437D9" w:rsidP="009437D9">
      <w:pPr>
        <w:pStyle w:val="aa"/>
        <w:ind w:left="4365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/ข้าวเจ้า...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23C6DE5" w14:textId="77777777" w:rsidR="009437D9" w:rsidRDefault="009437D9" w:rsidP="009437D9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3509E91" w14:textId="77777777" w:rsidR="009437D9" w:rsidRPr="009437D9" w:rsidRDefault="009437D9" w:rsidP="004F41BA">
      <w:pPr>
        <w:pStyle w:val="aa"/>
        <w:ind w:left="0" w:firstLine="1395"/>
        <w:rPr>
          <w:rFonts w:ascii="TH SarabunIT๙" w:hAnsi="TH SarabunIT๙" w:cs="TH SarabunIT๙"/>
          <w:sz w:val="16"/>
          <w:szCs w:val="16"/>
        </w:rPr>
      </w:pPr>
    </w:p>
    <w:p w14:paraId="36DFF93E" w14:textId="77777777" w:rsidR="004F41BA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ข้าวเจ้า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48,310.25</w:t>
      </w:r>
    </w:p>
    <w:p w14:paraId="49698DD3" w14:textId="77777777" w:rsidR="004F41BA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ข้าวโพดเลี้ยงสัตว์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60D5">
        <w:rPr>
          <w:rFonts w:ascii="TH SarabunIT๙" w:hAnsi="TH SarabunIT๙" w:cs="TH SarabunIT๙"/>
          <w:sz w:val="32"/>
          <w:szCs w:val="32"/>
        </w:rPr>
        <w:t xml:space="preserve">     120.00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172AA5F" w14:textId="77777777" w:rsidR="004F41BA" w:rsidRDefault="005C60D5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ข้าว/พืชไร่/พืชผัก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48,440.25</w:t>
      </w:r>
    </w:p>
    <w:p w14:paraId="56FEECBB" w14:textId="77777777" w:rsidR="004F41BA" w:rsidRDefault="005F2BB0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2.โครงการสินค้าเกษตรและบริการมูลค่าสูง 1 ท้องถิ่น 1 สินค้าเกษตรมูลค่า</w:t>
      </w:r>
      <w:r w:rsidR="00507E8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เพื่อให้เกษตรกรมีรายได้เพิ่มขึ้น 3 เท่า ใน 4 ปี (ภายในปี 2570) มีแปลงคัดเลือก จำนวน 2 แปลง </w:t>
      </w:r>
    </w:p>
    <w:p w14:paraId="0CCCA345" w14:textId="77777777" w:rsidR="00507E82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2.1 แปลงใหญ่มะม่วง ตำบลวังทับไทร อำเภอสากเหล็ก</w:t>
      </w:r>
    </w:p>
    <w:p w14:paraId="21A03FAC" w14:textId="77777777" w:rsidR="00507E82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2.2 แปลงใหญ่ส้มโอ ตำบลโพธิ์ประทับช้าง อำเภอโพธิ์ประทับช้าง</w:t>
      </w:r>
    </w:p>
    <w:p w14:paraId="1BB76667" w14:textId="77777777" w:rsidR="00E917FA" w:rsidRPr="004F41BA" w:rsidRDefault="00E917F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3.อธิบดีฝาก พื้นที่นาปรังรอบที่ 2 คือ เดือนก.พ. เดือนมี.ค. และเก็บเกี่ยวเดือนเม.ย. ให้เฝ้าระวังพื้นที่เสี่ยงภัยแล้ง/ประชาสัมพันธ์ทุกช่องท</w:t>
      </w:r>
      <w:r w:rsidR="00FF739D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งให้งดทำนาปรังรอบ 2 ทำประกาศแจ้งเตือนทุกหมู่บ้าน ฝากดูข้อมูลการปลูก/เก็บเกี่ยวระบบรายงานพืชฤดูแล้ง (ตรวจสอบพันธุ์ข้าว)</w:t>
      </w:r>
    </w:p>
    <w:p w14:paraId="65E04ABE" w14:textId="77777777" w:rsidR="00531BAE" w:rsidRPr="00201C0B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68A0463E" w14:textId="77777777" w:rsidR="009C5538" w:rsidRPr="006C26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67B3B5F4" w14:textId="77777777" w:rsidR="009C5538" w:rsidRPr="006C26BA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74582E06" w14:textId="77777777" w:rsidR="00A95B19" w:rsidRPr="00A95B19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8452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A95B19" w:rsidRPr="00E321F6">
        <w:rPr>
          <w:rFonts w:ascii="TH SarabunIT๙" w:hAnsi="TH SarabunIT๙" w:cs="TH SarabunIT๙" w:hint="cs"/>
          <w:sz w:val="32"/>
          <w:szCs w:val="32"/>
          <w:cs/>
        </w:rPr>
        <w:t>สินค้าด้านการเกษตร เพิ่มช่องทางการจำหน่ายผลผลิตการเกษตร ผลิตภัณฑ์ สินค้าแปรรูปสินค้าหัตถกรรม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1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21F6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14:paraId="75EA9AF5" w14:textId="77777777" w:rsidR="00A85114" w:rsidRDefault="00A85114" w:rsidP="00A85114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เดือนมกราคม 2567 ยอดจำหน่ายเป็นเงิน 137,705 บาท</w:t>
      </w:r>
    </w:p>
    <w:p w14:paraId="44478FBB" w14:textId="77777777" w:rsidR="000C4AEC" w:rsidRDefault="000C4AEC" w:rsidP="00A85114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เดือนกุมภาพันธ์ 2567 ยอดจำหน่ายเป็นเงิน 156,515 บาท</w:t>
      </w:r>
    </w:p>
    <w:p w14:paraId="0861D3FA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2)พืชผัก ผลไม้ 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3)สมุนไพร</w:t>
      </w:r>
    </w:p>
    <w:p w14:paraId="2C0DC589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275FD696" w14:textId="77777777" w:rsidR="000C4AEC" w:rsidRDefault="00A95B19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4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ปัญหาและอุปสรรค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2B80CB7" w14:textId="77777777"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09CC8241" w14:textId="77777777" w:rsidR="00A95B19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ประเภทสินค้ายังไม่มีความหลากหลาย 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05ADACD1" w14:textId="77777777" w:rsidR="000C4AEC" w:rsidRDefault="00793808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507E82" w:rsidRP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การช่วยเหลือเกษตรกรผู้ประสบภัยพิบัติ ด้า</w:t>
      </w:r>
      <w:r w:rsidR="000C4A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นพืช (เหตุจากฝนแล้ง และอุทกภัย)</w:t>
      </w:r>
    </w:p>
    <w:p w14:paraId="72CB800D" w14:textId="77777777" w:rsidR="000C4AEC" w:rsidRDefault="000C4AEC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จังหวัดพิจิตร ประกาศพื้</w:t>
      </w:r>
      <w:r w:rsidR="004D70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ที่ประสบสาธารณภัย/เขตการให้ความช่วยเหลือผู้ประสบภัยพิบัติกรณีฉุกเฉิน กรณีเกิดเหตุ อุทกภัย และฝนแล้ง</w:t>
      </w:r>
    </w:p>
    <w:p w14:paraId="03FC606C" w14:textId="77777777" w:rsidR="00E917FA" w:rsidRDefault="00E917FA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2.1 </w:t>
      </w:r>
      <w:r w:rsidR="00CE06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ฝนแล้ง ภัยเกิดวันที่ 11 สิงหาคม 2566</w:t>
      </w:r>
      <w:r w:rsidR="00CE06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E06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ได้โอนเงินทดรองราชการเพื่อช่วยเหลือ กรณีฉุกเฉิน ในพื้นที่ 1 อำเภอ ได้แก่ อ.โพธิ์ประทับช้าง</w:t>
      </w:r>
    </w:p>
    <w:p w14:paraId="040BBFB8" w14:textId="77777777" w:rsidR="00CE069C" w:rsidRDefault="00CE069C" w:rsidP="00CE069C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2.2 อุทกภัย ภัยเกิดครั้งแรกวันที่ 8 กันยายน 2566 ได้โอนเงินทดรองราชการเพื่อช่วยเหลือ กรณีฉุกเฉิน ในพื้นที่ 4 อำเภอ ได้แก่ อ.ตะพานหิน อ.ทับ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อ.วชิรบารมี และอ.บึงนาราง</w:t>
      </w:r>
    </w:p>
    <w:p w14:paraId="51C696F6" w14:textId="77777777" w:rsidR="009437D9" w:rsidRDefault="00CE069C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47E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 </w:t>
      </w:r>
      <w:r w:rsidR="007A7A3A" w:rsidRPr="00C247E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2.3 อุทกภัย พื้นที่ 7</w:t>
      </w:r>
      <w:r w:rsidR="007A7A3A" w:rsidRPr="00C247E4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 xml:space="preserve"> </w:t>
      </w:r>
      <w:r w:rsidR="007A7A3A" w:rsidRPr="00C247E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อำเภอ ได้แก่ อ.เมืองพิจิตร อ.วังทรายพูน อ.โพธิ์ประทับช้าง อ.บางมูลนาก</w:t>
      </w:r>
      <w:r w:rsidR="007A7A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อ.โพทะเล และอ.สากเหล็ก รวมจำนวนเกษตรกร จำนวน 953 ราย พื้นที่การเกษตรเสียหาย จำนวน 15,358.50 ไร่ วงเงินช่วยเหลือ 20,668,530 บาท ประชุมเมื่อวันที่ 16 กุมภาพันธ์ 2567 ผู้ว่าราชการ</w:t>
      </w:r>
    </w:p>
    <w:p w14:paraId="4A9A4025" w14:textId="77777777" w:rsidR="007A7A3A" w:rsidRDefault="007A7A3A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9BB10C" w14:textId="77777777" w:rsidR="009437D9" w:rsidRDefault="007A7A3A" w:rsidP="007A7A3A">
      <w:pPr>
        <w:ind w:left="3600"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/จังหวัดพิจิตร</w:t>
      </w:r>
      <w:r w:rsidR="00C247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ให้อำเภอ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14:paraId="61E3D886" w14:textId="77777777" w:rsidR="007A7A3A" w:rsidRDefault="007A7A3A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F66B3C" w14:textId="77777777" w:rsidR="009437D9" w:rsidRDefault="009437D9" w:rsidP="009437D9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-5-</w:t>
      </w:r>
    </w:p>
    <w:p w14:paraId="147CE5D8" w14:textId="77777777" w:rsidR="009437D9" w:rsidRPr="009437D9" w:rsidRDefault="009437D9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68A4B7D" w14:textId="77777777" w:rsidR="004D70EE" w:rsidRDefault="004D70EE" w:rsidP="007A7A3A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จังหวัดพิจิตรให้อำเภอกลับไปพิจารณาใหม่ โดยให้พิจารณาเงินทดรองราชการที่ผู้ว่าราชการจังหวัดจัดสรรให้กับทางอำเภอ ๆ ละ 500,000 บาท ก่อน ในส่วนที่เหลือจึงจะขอรับความช่วยเหลือจากทางจังหวัดพิจิตรพิจารณาต่อไป ขอให้อำเภอเร่งรัดดำเนินการจัดทำเอกสารต่อไป </w:t>
      </w:r>
    </w:p>
    <w:p w14:paraId="527EC0D8" w14:textId="77777777"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63B8EE6A" w14:textId="77777777" w:rsidR="00EA4BFE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489F5171" w14:textId="77777777"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14:paraId="23043C56" w14:textId="77777777"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748B7260" w14:textId="77777777" w:rsidR="00793808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793808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แนวทางการดำเนินการรณรงค์ไม่เผาในพื้นที่การเกษตร </w:t>
      </w:r>
    </w:p>
    <w:p w14:paraId="24AFC37D" w14:textId="77777777" w:rsidR="004A6B2C" w:rsidRDefault="00793808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5F2BB0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0C6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B2C">
        <w:rPr>
          <w:rFonts w:ascii="TH SarabunIT๙" w:hAnsi="TH SarabunIT๙" w:cs="TH SarabunIT๙" w:hint="cs"/>
          <w:sz w:val="32"/>
          <w:szCs w:val="32"/>
          <w:cs/>
        </w:rPr>
        <w:t>จากการประชุมกรมฯ สรุปตามมาตรการยกระดับจากที่ประชุมของจังหวัดฯ จะ</w:t>
      </w:r>
      <w:r w:rsidR="00FC5010">
        <w:rPr>
          <w:rFonts w:ascii="TH SarabunIT๙" w:hAnsi="TH SarabunIT๙" w:cs="TH SarabunIT๙" w:hint="cs"/>
          <w:sz w:val="32"/>
          <w:szCs w:val="32"/>
          <w:cs/>
        </w:rPr>
        <w:t>ตัด</w:t>
      </w:r>
      <w:r w:rsidR="004A6B2C">
        <w:rPr>
          <w:rFonts w:ascii="TH SarabunIT๙" w:hAnsi="TH SarabunIT๙" w:cs="TH SarabunIT๙" w:hint="cs"/>
          <w:sz w:val="32"/>
          <w:szCs w:val="32"/>
          <w:cs/>
        </w:rPr>
        <w:t xml:space="preserve">ข้อความหากมีความจำเป็นให้ขออนุญาต </w:t>
      </w:r>
      <w:r w:rsidR="00F36841">
        <w:rPr>
          <w:rFonts w:ascii="TH SarabunIT๙" w:hAnsi="TH SarabunIT๙" w:cs="TH SarabunIT๙" w:hint="cs"/>
          <w:sz w:val="32"/>
          <w:szCs w:val="32"/>
          <w:cs/>
        </w:rPr>
        <w:t>ในประกาศห้ามเผาเด็ดขาด/ท้องถิ่นต้องประกาศใช้กฎหมายถึงจะดำเนินการการกฎหมาย (พ.ร.บ. สา</w:t>
      </w:r>
      <w:proofErr w:type="spellStart"/>
      <w:r w:rsidR="00F36841">
        <w:rPr>
          <w:rFonts w:ascii="TH SarabunIT๙" w:hAnsi="TH SarabunIT๙" w:cs="TH SarabunIT๙" w:hint="cs"/>
          <w:sz w:val="32"/>
          <w:szCs w:val="32"/>
          <w:cs/>
        </w:rPr>
        <w:t>ธาธา</w:t>
      </w:r>
      <w:proofErr w:type="spellEnd"/>
      <w:r w:rsidR="00F36841">
        <w:rPr>
          <w:rFonts w:ascii="TH SarabunIT๙" w:hAnsi="TH SarabunIT๙" w:cs="TH SarabunIT๙" w:hint="cs"/>
          <w:sz w:val="32"/>
          <w:szCs w:val="32"/>
          <w:cs/>
        </w:rPr>
        <w:t>รณสุข)</w:t>
      </w:r>
    </w:p>
    <w:p w14:paraId="05EB5A92" w14:textId="77777777" w:rsidR="00F36841" w:rsidRDefault="00F36841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 ถ้ามีจุด </w:t>
      </w:r>
      <w:r>
        <w:rPr>
          <w:rFonts w:ascii="TH SarabunIT๙" w:hAnsi="TH SarabunIT๙" w:cs="TH SarabunIT๙"/>
          <w:sz w:val="32"/>
          <w:szCs w:val="32"/>
        </w:rPr>
        <w:t xml:space="preserve">Hot Spot </w:t>
      </w:r>
      <w:r>
        <w:rPr>
          <w:rFonts w:ascii="TH SarabunIT๙" w:hAnsi="TH SarabunIT๙" w:cs="TH SarabunIT๙" w:hint="cs"/>
          <w:sz w:val="32"/>
          <w:szCs w:val="32"/>
          <w:cs/>
        </w:rPr>
        <w:t>ขึ้น อาจจะไม่ได้รับความช่วยเหลือจากภาครัฐ</w:t>
      </w:r>
    </w:p>
    <w:p w14:paraId="30FE4372" w14:textId="77777777" w:rsidR="00F36841" w:rsidRDefault="00F36841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2.สถานการณ์การระบาดของโรคใบด่างมันสำปะหลังในพื้นที่จังหวัดพิจิตร พบจำนวน 2 อำเภอ ได้แก่ อำเภอโพทะเล และอำเภอสากเหล็ก</w:t>
      </w:r>
    </w:p>
    <w:p w14:paraId="256E2CEE" w14:textId="77777777" w:rsidR="00B03269" w:rsidRPr="00D03B7C" w:rsidRDefault="0005678B" w:rsidP="009C2E60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EBE6900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39CEE3DE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14:paraId="51087E55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4DE3760B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A3464CE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370C0063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6277AFBA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249D63A4" w14:textId="77777777"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50441BA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4F5A4A6C" w14:textId="77777777" w:rsidR="00F716C8" w:rsidRPr="00D6373A" w:rsidRDefault="00F716C8" w:rsidP="00F716C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637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55E5E082" w14:textId="77777777" w:rsidR="0035790B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D6373A">
        <w:rPr>
          <w:rFonts w:ascii="TH SarabunIT๙" w:hAnsi="TH SarabunIT๙" w:cs="TH SarabunIT๙"/>
          <w:spacing w:val="-14"/>
          <w:sz w:val="32"/>
          <w:szCs w:val="32"/>
        </w:rPr>
        <w:tab/>
        <w:t>1.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โครงการอุปสมบท เฉลิมพระเกียรติ ในวันที่ 13 มีนาคม 2567</w:t>
      </w:r>
      <w:r w:rsidR="0035790B">
        <w:rPr>
          <w:rFonts w:ascii="TH SarabunIT๙" w:hAnsi="TH SarabunIT๙" w:cs="TH SarabunIT๙"/>
          <w:sz w:val="32"/>
          <w:szCs w:val="32"/>
          <w:cs/>
        </w:rPr>
        <w:t>–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9 เมษายน 2567</w:t>
      </w:r>
    </w:p>
    <w:p w14:paraId="6EE2BBCE" w14:textId="77777777" w:rsidR="00F716C8" w:rsidRDefault="0035790B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วัดบางคลาน</w:t>
      </w:r>
    </w:p>
    <w:p w14:paraId="0B4BD336" w14:textId="77777777" w:rsidR="0035790B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โรงพยาบาลบางมูลนาก ตรวจวัดสายตาที่มีความผิดปกติ</w:t>
      </w:r>
      <w:r w:rsidR="00C82EB3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10-11 สิงหาคม 2567  เวลา 13.00-16.30 น. ผ่าตัดต้อกระจกฟรี/สิทธิ์ประกันสังคมไม่รับ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F27E61" w14:textId="77777777" w:rsidR="00C82EB3" w:rsidRDefault="00C82EB3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สาธารณสุขอำเภอตักบาตรข้าวสารอาหารแห้ง ในวันที่ 20 มีนาคม 2567 วันอสม.</w:t>
      </w:r>
    </w:p>
    <w:p w14:paraId="4FE73F2E" w14:textId="77777777" w:rsidR="00C82EB3" w:rsidRDefault="00C82EB3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4.จากสรรพากรอำเภอ การภาษีถึง 31 มีนาคม 2567 ยื่นที่สรรพากรทุกสาขา</w:t>
      </w:r>
      <w:r w:rsidR="001A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6FAFEF" w14:textId="77777777" w:rsidR="00BA4A67" w:rsidRDefault="00D6373A" w:rsidP="009437D9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A356EF">
        <w:rPr>
          <w:rFonts w:ascii="TH SarabunIT๙" w:hAnsi="TH SarabunIT๙" w:cs="TH SarabunIT๙" w:hint="cs"/>
          <w:sz w:val="32"/>
          <w:szCs w:val="32"/>
          <w:cs/>
        </w:rPr>
        <w:t>งานพิธีเจริญพระพุทธมนต์เฉลิมพระเกียรติถวายพระพรชั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ยมงคลแด่พระบาทสมเด็จ</w:t>
      </w:r>
      <w:r w:rsidR="002C28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พระเจ้าอยู่หัว เนื่องในโอกาสวันเฉลิมพระชนมพรรษา 6 รอบ 28 กรกฎาคม 2567 ใน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วันพ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ฤหัสบดี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93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0 น. ณ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เคลือเขาโค้ง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>วังสำโรง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 xml:space="preserve"> อำเภอบางมูลนาก จังหวัดพิจิตร</w:t>
      </w:r>
      <w:r w:rsidR="0035790B">
        <w:rPr>
          <w:rFonts w:ascii="TH SarabunIT๙" w:hAnsi="TH SarabunIT๙" w:cs="TH SarabunIT๙" w:hint="cs"/>
          <w:sz w:val="32"/>
          <w:szCs w:val="32"/>
          <w:cs/>
        </w:rPr>
        <w:t xml:space="preserve"> (ชุดสุภาพโทนสีขาว)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BD5710" w14:textId="77777777"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72C1E8BC" w14:textId="77777777" w:rsidR="00EA4BFE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14:paraId="140A7208" w14:textId="77777777" w:rsidR="00EA4BFE" w:rsidRDefault="00000000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3EC492D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3.7pt;margin-top:2.9pt;width:264.45pt;height:74.25pt;z-index:-251652096;mso-width-relative:margin;mso-height-relative:margin" wrapcoords="-61 0 -61 21382 21600 21382 21600 0 -61 0" stroked="f">
            <v:textbox>
              <w:txbxContent>
                <w:p w14:paraId="62C051A1" w14:textId="77777777" w:rsidR="009437D9" w:rsidRPr="00BD2FB2" w:rsidRDefault="009437D9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gramStart"/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</w:t>
                  </w:r>
                  <w:proofErr w:type="gramEnd"/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14:paraId="07088215" w14:textId="48E665E7" w:rsidR="009437D9" w:rsidRPr="00BD2FB2" w:rsidRDefault="00893973" w:rsidP="0089397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="009437D9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 w:rsidR="009437D9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="009437D9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6C730504" w14:textId="3B7DC0E1" w:rsidR="009437D9" w:rsidRDefault="00893973" w:rsidP="00893973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="009437D9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 w:rsidR="009437D9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14:paraId="13945CCC" w14:textId="77777777" w:rsidR="009437D9" w:rsidRPr="009437D9" w:rsidRDefault="009437D9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3DB8B8C7" w14:textId="77777777" w:rsidR="009437D9" w:rsidRDefault="009437D9">
                  <w:pPr>
                    <w:rPr>
                      <w:rFonts w:cstheme="minorBidi"/>
                    </w:rPr>
                  </w:pPr>
                </w:p>
                <w:p w14:paraId="72958CBF" w14:textId="77777777" w:rsidR="009437D9" w:rsidRDefault="009437D9">
                  <w:pPr>
                    <w:rPr>
                      <w:rFonts w:cstheme="minorBidi"/>
                    </w:rPr>
                  </w:pPr>
                </w:p>
                <w:p w14:paraId="6E456F26" w14:textId="77777777" w:rsidR="009437D9" w:rsidRDefault="009437D9">
                  <w:pPr>
                    <w:rPr>
                      <w:rFonts w:cstheme="minorBidi"/>
                    </w:rPr>
                  </w:pPr>
                </w:p>
                <w:p w14:paraId="78C5F711" w14:textId="77777777" w:rsidR="009437D9" w:rsidRDefault="009437D9">
                  <w:pPr>
                    <w:rPr>
                      <w:rFonts w:cstheme="minorBidi"/>
                    </w:rPr>
                  </w:pPr>
                </w:p>
                <w:p w14:paraId="5DA44787" w14:textId="77777777" w:rsidR="009437D9" w:rsidRDefault="009437D9">
                  <w:pPr>
                    <w:rPr>
                      <w:rFonts w:cstheme="minorBidi"/>
                    </w:rPr>
                  </w:pPr>
                </w:p>
                <w:p w14:paraId="0258E5BB" w14:textId="77777777" w:rsidR="009437D9" w:rsidRDefault="009437D9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14:paraId="6FC54896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E7E9EB8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A9BFF57" w14:textId="77777777"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D9F883F" w14:textId="77777777"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5C3A91FB" w14:textId="77777777" w:rsidR="00273050" w:rsidRDefault="0000000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1642A24B">
          <v:shape id="_x0000_s2055" type="#_x0000_t202" style="position:absolute;left:0;text-align:left;margin-left:201.2pt;margin-top:14.4pt;width:264.45pt;height:74.25pt;z-index:251665408;mso-width-relative:margin;mso-height-relative:margin" stroked="f">
            <v:textbox>
              <w:txbxContent>
                <w:p w14:paraId="57F872CB" w14:textId="77777777" w:rsidR="009437D9" w:rsidRDefault="009437D9" w:rsidP="009437D9">
                  <w:pPr>
                    <w:jc w:val="center"/>
                    <w:rPr>
                      <w:rFonts w:cstheme="minorBidi"/>
                    </w:rPr>
                  </w:pPr>
                </w:p>
                <w:p w14:paraId="7158B1D5" w14:textId="77777777" w:rsidR="009437D9" w:rsidRDefault="009437D9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14:paraId="72AB1B48" w14:textId="417F1D3C" w:rsidR="009437D9" w:rsidRDefault="00893973" w:rsidP="0089397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="009437D9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(นางสาวสุกัลยา  นาคเพ็ง)</w:t>
                  </w:r>
                </w:p>
                <w:p w14:paraId="2942905E" w14:textId="2902EE2A" w:rsidR="009437D9" w:rsidRDefault="00893973" w:rsidP="0089397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9437D9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14:paraId="79A93FAF" w14:textId="77777777" w:rsidR="009437D9" w:rsidRDefault="009437D9" w:rsidP="009437D9">
                  <w:pPr>
                    <w:rPr>
                      <w:rFonts w:cstheme="minorBidi"/>
                    </w:rPr>
                  </w:pPr>
                </w:p>
                <w:p w14:paraId="6CFD1F19" w14:textId="77777777" w:rsidR="009437D9" w:rsidRDefault="009437D9" w:rsidP="009437D9">
                  <w:pPr>
                    <w:rPr>
                      <w:rFonts w:cstheme="minorBidi"/>
                    </w:rPr>
                  </w:pPr>
                </w:p>
                <w:p w14:paraId="459EEC1B" w14:textId="77777777" w:rsidR="009437D9" w:rsidRDefault="009437D9" w:rsidP="009437D9">
                  <w:pPr>
                    <w:rPr>
                      <w:rFonts w:cstheme="minorBidi"/>
                    </w:rPr>
                  </w:pPr>
                </w:p>
                <w:p w14:paraId="7CD4A28B" w14:textId="77777777" w:rsidR="009437D9" w:rsidRDefault="009437D9" w:rsidP="009437D9">
                  <w:pPr>
                    <w:rPr>
                      <w:rFonts w:cstheme="minorBidi"/>
                    </w:rPr>
                  </w:pPr>
                </w:p>
                <w:p w14:paraId="046CAD6E" w14:textId="77777777" w:rsidR="009437D9" w:rsidRDefault="009437D9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14:paraId="4DFF33C2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7170B1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FD209F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FB98E9" w14:textId="77777777" w:rsidR="00273050" w:rsidRDefault="00273050" w:rsidP="00EA4BFE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sectPr w:rsidR="00273050" w:rsidSect="00C41A9B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2B67" w14:textId="77777777" w:rsidR="00C41A9B" w:rsidRDefault="00C41A9B">
      <w:r>
        <w:separator/>
      </w:r>
    </w:p>
  </w:endnote>
  <w:endnote w:type="continuationSeparator" w:id="0">
    <w:p w14:paraId="18CFB704" w14:textId="77777777" w:rsidR="00C41A9B" w:rsidRDefault="00C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CA53" w14:textId="77777777" w:rsidR="00C41A9B" w:rsidRDefault="00C41A9B">
      <w:r>
        <w:separator/>
      </w:r>
    </w:p>
  </w:footnote>
  <w:footnote w:type="continuationSeparator" w:id="0">
    <w:p w14:paraId="75FC4150" w14:textId="77777777" w:rsidR="00C41A9B" w:rsidRDefault="00C4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62610197" w14:textId="77777777" w:rsidR="0035790B" w:rsidRPr="00612C3C" w:rsidRDefault="0035790B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6F579C" w:rsidRPr="006F579C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4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0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1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266349233">
    <w:abstractNumId w:val="1"/>
  </w:num>
  <w:num w:numId="2" w16cid:durableId="1070226734">
    <w:abstractNumId w:val="9"/>
  </w:num>
  <w:num w:numId="3" w16cid:durableId="2053963904">
    <w:abstractNumId w:val="8"/>
  </w:num>
  <w:num w:numId="4" w16cid:durableId="1711031892">
    <w:abstractNumId w:val="7"/>
  </w:num>
  <w:num w:numId="5" w16cid:durableId="1983195384">
    <w:abstractNumId w:val="17"/>
  </w:num>
  <w:num w:numId="6" w16cid:durableId="558857127">
    <w:abstractNumId w:val="19"/>
  </w:num>
  <w:num w:numId="7" w16cid:durableId="786658930">
    <w:abstractNumId w:val="12"/>
  </w:num>
  <w:num w:numId="8" w16cid:durableId="1702588988">
    <w:abstractNumId w:val="13"/>
  </w:num>
  <w:num w:numId="9" w16cid:durableId="1907255597">
    <w:abstractNumId w:val="10"/>
  </w:num>
  <w:num w:numId="10" w16cid:durableId="1920090068">
    <w:abstractNumId w:val="3"/>
  </w:num>
  <w:num w:numId="11" w16cid:durableId="770320466">
    <w:abstractNumId w:val="0"/>
  </w:num>
  <w:num w:numId="12" w16cid:durableId="2110422588">
    <w:abstractNumId w:val="18"/>
  </w:num>
  <w:num w:numId="13" w16cid:durableId="1702901321">
    <w:abstractNumId w:val="21"/>
  </w:num>
  <w:num w:numId="14" w16cid:durableId="2124423946">
    <w:abstractNumId w:val="6"/>
  </w:num>
  <w:num w:numId="15" w16cid:durableId="524103979">
    <w:abstractNumId w:val="20"/>
  </w:num>
  <w:num w:numId="16" w16cid:durableId="1607271921">
    <w:abstractNumId w:val="5"/>
  </w:num>
  <w:num w:numId="17" w16cid:durableId="1301886652">
    <w:abstractNumId w:val="16"/>
  </w:num>
  <w:num w:numId="18" w16cid:durableId="100615403">
    <w:abstractNumId w:val="11"/>
  </w:num>
  <w:num w:numId="19" w16cid:durableId="1886141210">
    <w:abstractNumId w:val="15"/>
  </w:num>
  <w:num w:numId="20" w16cid:durableId="1682314352">
    <w:abstractNumId w:val="2"/>
  </w:num>
  <w:num w:numId="21" w16cid:durableId="742870853">
    <w:abstractNumId w:val="14"/>
  </w:num>
  <w:num w:numId="22" w16cid:durableId="53353739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A4BA0"/>
    <w:rsid w:val="001B05D6"/>
    <w:rsid w:val="001B0FB8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C6F65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60D5"/>
    <w:rsid w:val="005C7C50"/>
    <w:rsid w:val="005D194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F"/>
    <w:rsid w:val="006C79F3"/>
    <w:rsid w:val="006D0114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440B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973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7D9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2E3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6F3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7A3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1657"/>
    <w:rsid w:val="00C218D9"/>
    <w:rsid w:val="00C22FAE"/>
    <w:rsid w:val="00C23184"/>
    <w:rsid w:val="00C233B7"/>
    <w:rsid w:val="00C24701"/>
    <w:rsid w:val="00C247E4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1A9B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C1F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21F6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17FA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2CBE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AFAC248"/>
  <w15:docId w15:val="{ED48220B-4A38-4A66-9940-50AA47DD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261</cp:revision>
  <cp:lastPrinted>2024-03-05T04:22:00Z</cp:lastPrinted>
  <dcterms:created xsi:type="dcterms:W3CDTF">2022-07-18T07:07:00Z</dcterms:created>
  <dcterms:modified xsi:type="dcterms:W3CDTF">2024-03-05T07:21:00Z</dcterms:modified>
</cp:coreProperties>
</file>